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46" w:rsidRDefault="00907B46" w:rsidP="00A70A3D">
      <w:pPr>
        <w:spacing w:after="0" w:line="240" w:lineRule="auto"/>
        <w:ind w:left="-567" w:firstLine="425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472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. об ощем собрании раотник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46" w:rsidRDefault="00907B46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07B46" w:rsidRDefault="00907B46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07B46" w:rsidRDefault="00907B46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07B46" w:rsidRDefault="00907B46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427BD" w:rsidRPr="00907B46" w:rsidRDefault="00A427BD" w:rsidP="00907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07B46">
        <w:rPr>
          <w:rFonts w:ascii="Times New Roman" w:eastAsia="Times New Roman" w:hAnsi="Times New Roman" w:cs="Times New Roman"/>
          <w:sz w:val="24"/>
          <w:szCs w:val="24"/>
        </w:rPr>
        <w:lastRenderedPageBreak/>
        <w:t>вносит предложения по изменению и (или) внесению дополнений в договор о взаимоотношениях между Учредителем и Учреждением;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заслушивает отчеты заведующего Учреждением;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 xml:space="preserve">•     заслушивает отчеты о работе заведующего, завхоза, </w:t>
      </w:r>
      <w:r w:rsidR="00777853">
        <w:rPr>
          <w:rFonts w:ascii="Times New Roman" w:eastAsia="Times New Roman" w:hAnsi="Times New Roman" w:cs="Times New Roman"/>
          <w:sz w:val="24"/>
          <w:szCs w:val="24"/>
        </w:rPr>
        <w:t>воспитателей</w:t>
      </w:r>
      <w:r w:rsidRPr="00777853">
        <w:rPr>
          <w:rFonts w:ascii="Times New Roman" w:eastAsia="Times New Roman" w:hAnsi="Times New Roman" w:cs="Times New Roman"/>
          <w:sz w:val="24"/>
          <w:szCs w:val="24"/>
        </w:rPr>
        <w:t> и других работников, вносит на рассмотрение администрации предложения по совершенствованию ее работы;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Вносит предложение о поощрении работников;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при необходимости, рассматривает и обсуждает вопросы работы с родителями (законными представителями) воспитанников, Родительского собрания;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 xml:space="preserve">•     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</w:t>
      </w:r>
      <w:r w:rsidR="00777853">
        <w:rPr>
          <w:rFonts w:ascii="Times New Roman" w:eastAsia="Times New Roman" w:hAnsi="Times New Roman" w:cs="Times New Roman"/>
          <w:sz w:val="24"/>
          <w:szCs w:val="24"/>
        </w:rPr>
        <w:t>органы управления образованием</w:t>
      </w:r>
      <w:r w:rsidRPr="00777853">
        <w:rPr>
          <w:rFonts w:ascii="Times New Roman" w:eastAsia="Times New Roman" w:hAnsi="Times New Roman" w:cs="Times New Roman"/>
          <w:sz w:val="24"/>
          <w:szCs w:val="24"/>
        </w:rPr>
        <w:t>, общественные объединения.</w:t>
      </w:r>
    </w:p>
    <w:p w:rsidR="00A427BD" w:rsidRPr="00777853" w:rsidRDefault="00A427BD" w:rsidP="00A70A3D">
      <w:p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 Права Общего собрания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4.1.Общее собрание имеет право: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участвовать в управлении Учреждением;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4.2.Каждый член Общего собрания имеет право: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при несогласии с решением Общего собрания высказать свое мотивированное мнение, которое должно быть занесено в протокол.</w:t>
      </w:r>
    </w:p>
    <w:p w:rsidR="00777853" w:rsidRDefault="00777853" w:rsidP="00A70A3D">
      <w:p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427BD" w:rsidRPr="00777853" w:rsidRDefault="00A427BD" w:rsidP="00A70A3D">
      <w:p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 Организация управления Общим собранием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5.1. В состав Общего собрания входят все работники Учреждения, представители общественности, родители воспитанников.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1.                 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2.                 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3.                 Председатель Общего собрания: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 организует деятельность Общего собрания;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 информирует членов трудового коллектива, родителей, приглашенных о предстоящем заседании не менее чем за 2 дня до его проведения;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 организует подготовку и проведение заседания;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 определяет повестку дня;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 контролирует выполнение решений.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5.5.  Общее собрание собирается не реже четырех раз в календарный год.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1.                Общее собрание трудового коллектива считается правомочным, если на нем присутствует не менее 50% членов трудового коллектива Учреждения.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2.                Решение Общего собрания принимается открытым голосованием.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3.                Решение Общего собрания считается принятым, если за него проголосовало не менее 51% присутствующих.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 xml:space="preserve">4.                Решение Общего собрания </w:t>
      </w:r>
      <w:proofErr w:type="gramStart"/>
      <w:r w:rsidRPr="00777853">
        <w:rPr>
          <w:rFonts w:ascii="Times New Roman" w:eastAsia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Pr="00777853">
        <w:rPr>
          <w:rFonts w:ascii="Times New Roman" w:eastAsia="Times New Roman" w:hAnsi="Times New Roman" w:cs="Times New Roman"/>
          <w:sz w:val="24"/>
          <w:szCs w:val="24"/>
        </w:rPr>
        <w:t xml:space="preserve"> для всех членов трудового коллектива Учреждения.</w:t>
      </w:r>
    </w:p>
    <w:p w:rsidR="00A427BD" w:rsidRPr="00777853" w:rsidRDefault="00A427BD" w:rsidP="00A70A3D">
      <w:p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6. Взаимосвязь с другими органами самоуправления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6.1. Общее собрание организует взаимодействие с другими органами самоуправления Учреждения — Педагогическим советом, Советом ДОУ: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через участие представителей трудового коллектива в заседаниях Педагогического совета, Совета ДОУ;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представление на ознакомление Педагогическому совету, Совету ДОУ материалов, готовящихся к обсуждению и принятию на заседании Общего собрания;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внесение предложений и дополнений по вопросам, рассматриваемым на заседаниях Педагогического совета, Совета ДОУ.</w:t>
      </w:r>
    </w:p>
    <w:p w:rsidR="00777853" w:rsidRDefault="00777853" w:rsidP="00A70A3D">
      <w:p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427BD" w:rsidRPr="00777853" w:rsidRDefault="00A427BD" w:rsidP="00A70A3D">
      <w:p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 Ответственность Общего собрания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7.1. Общее собрание несет ответственность: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за выполнение, выполнение не в полном объеме или невыполнение закрепленных за ним задач и функций;</w:t>
      </w:r>
    </w:p>
    <w:p w:rsidR="00A427BD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соответствие принимаемых решений законодательству РФ, нормативно-правовым актам.</w:t>
      </w:r>
    </w:p>
    <w:p w:rsidR="00777853" w:rsidRPr="00777853" w:rsidRDefault="00777853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427BD" w:rsidRPr="00777853" w:rsidRDefault="00A427BD" w:rsidP="00A70A3D">
      <w:p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 Делопроизводство Общего собрания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1.                Заседания Общего собрания оформляются протоколом.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2.                В протоколах фиксируются: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дата проведения;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количественное присутствие (отсутствие) членов трудового коллектива;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приглашенные (ФИО, должность);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повестка дня;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ход обсуждения вопросов;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предложения, рекомендации и замечания членов и приглашенных лиц;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•     решение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8.3. Протоколы подписываются председателем и секретарем Общего собрания.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8.5. Протоколы Общего собрания формируются в дело, прошнуровываются, нумеруются постранично, скрепляются подписью заведующего и печатью Учреждения.</w:t>
      </w:r>
    </w:p>
    <w:p w:rsidR="00A427BD" w:rsidRPr="00777853" w:rsidRDefault="00A427BD" w:rsidP="00A70A3D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7853">
        <w:rPr>
          <w:rFonts w:ascii="Times New Roman" w:eastAsia="Times New Roman" w:hAnsi="Times New Roman" w:cs="Times New Roman"/>
          <w:sz w:val="24"/>
          <w:szCs w:val="24"/>
        </w:rPr>
        <w:t>8.6. Протоколы Общего собрания хранится в делах Учреждения (50 лет) и передаются по акту (при смене руководителя, передаче в архив).</w:t>
      </w:r>
    </w:p>
    <w:p w:rsidR="000B44A0" w:rsidRPr="00777853" w:rsidRDefault="000B44A0" w:rsidP="00A70A3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sectPr w:rsidR="000B44A0" w:rsidRPr="00777853" w:rsidSect="00A70A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24998"/>
    <w:multiLevelType w:val="hybridMultilevel"/>
    <w:tmpl w:val="1D9EBA82"/>
    <w:lvl w:ilvl="0" w:tplc="041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7BD"/>
    <w:rsid w:val="000B44A0"/>
    <w:rsid w:val="000F42DB"/>
    <w:rsid w:val="001E5848"/>
    <w:rsid w:val="006B291C"/>
    <w:rsid w:val="00732631"/>
    <w:rsid w:val="00777853"/>
    <w:rsid w:val="00794036"/>
    <w:rsid w:val="00907B46"/>
    <w:rsid w:val="00A427BD"/>
    <w:rsid w:val="00A70A3D"/>
    <w:rsid w:val="00AF44A4"/>
    <w:rsid w:val="00B51746"/>
    <w:rsid w:val="00B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DB"/>
  </w:style>
  <w:style w:type="paragraph" w:styleId="1">
    <w:name w:val="heading 1"/>
    <w:basedOn w:val="a"/>
    <w:link w:val="10"/>
    <w:uiPriority w:val="9"/>
    <w:qFormat/>
    <w:rsid w:val="00A42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7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Совхозный детский сад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Совхозный детский сад</dc:creator>
  <cp:keywords/>
  <dc:description/>
  <cp:lastModifiedBy>Катя</cp:lastModifiedBy>
  <cp:revision>11</cp:revision>
  <dcterms:created xsi:type="dcterms:W3CDTF">2015-01-29T09:19:00Z</dcterms:created>
  <dcterms:modified xsi:type="dcterms:W3CDTF">2017-02-19T11:45:00Z</dcterms:modified>
</cp:coreProperties>
</file>